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6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  <w:t>Guidelines for completing DBS application form</w:t>
      </w:r>
    </w:p>
    <w:p w:rsidR="00D1708A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</w:p>
    <w:p w:rsidR="00D1708A" w:rsidRPr="00646D63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1. Please read the instructions carefully on front cover of the form</w:t>
      </w:r>
    </w:p>
    <w:p w:rsidR="00BD5EF6" w:rsidRPr="00646D63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2. Complete information in centre 2 pages in black ink ensuring you sign the form. No requirement to fill out section on the reverse</w:t>
      </w:r>
    </w:p>
    <w:p w:rsidR="00D1708A" w:rsidRPr="00646D63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3. When completed please either send to Deb at Penclawdd office or give to a paid member of staff at Llandybie or Port Talbot centres</w:t>
      </w:r>
    </w:p>
    <w:p w:rsidR="00D1708A" w:rsidRPr="00646D63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4. Arrange with Deb when you are going to bring in your ID documents (see list below)</w:t>
      </w:r>
    </w:p>
    <w:p w:rsidR="00D1708A" w:rsidRPr="00646D63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5. If you have any questions about filling in the form or need any support then please ask Deb</w:t>
      </w:r>
    </w:p>
    <w:p w:rsidR="00D1708A" w:rsidRPr="00646D63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6. I</w:t>
      </w:r>
      <w:r w:rsidR="00646D63"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f you have already registered with DBS for their U</w:t>
      </w: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pdate Service, then all you need to do is provide your DBS ID number and date of birth as we can check your information electronically.</w:t>
      </w:r>
    </w:p>
    <w:p w:rsidR="00D1708A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</w:p>
    <w:p w:rsidR="00BD5EF6" w:rsidRDefault="00D1708A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  <w:t>Documents required for ID verification</w:t>
      </w:r>
    </w:p>
    <w:p w:rsidR="00BD5EF6" w:rsidRPr="00BD5EF6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</w:p>
    <w:p w:rsidR="00BD5EF6" w:rsidRPr="00646D63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Please, can you bring the following </w:t>
      </w:r>
      <w:r w:rsidRPr="00646D63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 xml:space="preserve">3 </w:t>
      </w:r>
      <w:proofErr w:type="gramStart"/>
      <w:r w:rsidRPr="00646D63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documents</w:t>
      </w:r>
      <w:proofErr w:type="gramEnd"/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</w:t>
      </w:r>
    </w:p>
    <w:p w:rsidR="00BD5EF6" w:rsidRPr="00646D63" w:rsidRDefault="00BD5EF6" w:rsidP="00BD5E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One  from Group A </w:t>
      </w:r>
    </w:p>
    <w:p w:rsidR="00BD5EF6" w:rsidRPr="00646D63" w:rsidRDefault="00BD5EF6" w:rsidP="00BD5E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Plus a further 2 from either Group A,B or C </w:t>
      </w:r>
    </w:p>
    <w:p w:rsidR="00BD5EF6" w:rsidRPr="00646D63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Also, at least 1 must show your current address.</w:t>
      </w:r>
    </w:p>
    <w:p w:rsidR="00BD5EF6" w:rsidRPr="00646D63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</w:p>
    <w:p w:rsidR="00BD5EF6" w:rsidRPr="00646D63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Group A</w:t>
      </w: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- passport, valid driving licence </w:t>
      </w:r>
      <w:r w:rsidR="00646D63"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photo card</w:t>
      </w: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, birth certificate, adoption certificate</w:t>
      </w:r>
    </w:p>
    <w:p w:rsidR="00BD5EF6" w:rsidRPr="00646D63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Group B</w:t>
      </w: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- marriage/civil partnership certificate, HM forces ID card, firearms</w:t>
      </w:r>
    </w:p>
    <w:p w:rsidR="00BD5EF6" w:rsidRPr="00646D63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Group C</w:t>
      </w: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- mortgage statement (issued last 12 months), Bank or building society statement (issued in last 3 months), credit card statement (issued in last 3 months), P45 or P60 statement (issued last 12 months), Council Tax statement (issued last 12 months), Work permit or visa (valid up to expiry date), Benefit statement </w:t>
      </w:r>
      <w:proofErr w:type="spellStart"/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eg</w:t>
      </w:r>
      <w:proofErr w:type="spellEnd"/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child benefit, pension (issued in last 3 months)</w:t>
      </w:r>
    </w:p>
    <w:p w:rsidR="00BD5EF6" w:rsidRPr="00646D63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</w:p>
    <w:p w:rsidR="00BD5EF6" w:rsidRPr="00646D63" w:rsidRDefault="00BD5EF6" w:rsidP="00BD5E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In addition, if you have them, </w:t>
      </w:r>
      <w:r w:rsid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we</w:t>
      </w: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will also need your </w:t>
      </w:r>
    </w:p>
    <w:p w:rsidR="00BD5EF6" w:rsidRPr="00646D63" w:rsidRDefault="00BD5EF6" w:rsidP="00BD5E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National Insurance number</w:t>
      </w:r>
    </w:p>
    <w:p w:rsidR="00BD5EF6" w:rsidRPr="00646D63" w:rsidRDefault="00BD5EF6" w:rsidP="00BD5E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Driving licence number </w:t>
      </w:r>
    </w:p>
    <w:p w:rsidR="00BD5EF6" w:rsidRPr="00646D63" w:rsidRDefault="00BD5EF6" w:rsidP="00BD5E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646D63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Passport number</w:t>
      </w:r>
    </w:p>
    <w:p w:rsidR="006425D4" w:rsidRPr="00646D63" w:rsidRDefault="006425D4">
      <w:pPr>
        <w:rPr>
          <w:rFonts w:ascii="Century Gothic" w:hAnsi="Century Gothic"/>
          <w:sz w:val="24"/>
          <w:szCs w:val="24"/>
        </w:rPr>
      </w:pPr>
    </w:p>
    <w:p w:rsidR="00646D63" w:rsidRDefault="00646D63" w:rsidP="00646D63">
      <w:pPr>
        <w:jc w:val="center"/>
        <w:rPr>
          <w:rFonts w:ascii="Century Gothic" w:hAnsi="Century Gothic"/>
          <w:sz w:val="24"/>
          <w:szCs w:val="24"/>
        </w:rPr>
      </w:pPr>
      <w:r w:rsidRPr="00646D63">
        <w:rPr>
          <w:rFonts w:ascii="Century Gothic" w:hAnsi="Century Gothic"/>
          <w:sz w:val="24"/>
          <w:szCs w:val="24"/>
        </w:rPr>
        <w:t>Deb Barrow</w:t>
      </w:r>
    </w:p>
    <w:p w:rsidR="00646D63" w:rsidRPr="00646D63" w:rsidRDefault="00646D63" w:rsidP="00646D63">
      <w:pPr>
        <w:jc w:val="center"/>
        <w:rPr>
          <w:rFonts w:ascii="Century Gothic" w:hAnsi="Century Gothic"/>
          <w:sz w:val="24"/>
          <w:szCs w:val="24"/>
        </w:rPr>
      </w:pPr>
      <w:r w:rsidRPr="00646D63">
        <w:rPr>
          <w:rFonts w:ascii="Century Gothic" w:hAnsi="Century Gothic"/>
          <w:sz w:val="24"/>
          <w:szCs w:val="24"/>
        </w:rPr>
        <w:t>The Old Mill Foundation, Meyricks Mill, Hendy Road, Penclawdd, SA4 3XE</w:t>
      </w:r>
    </w:p>
    <w:p w:rsidR="00646D63" w:rsidRPr="00646D63" w:rsidRDefault="00646D63" w:rsidP="00646D63">
      <w:pPr>
        <w:jc w:val="center"/>
        <w:rPr>
          <w:rFonts w:ascii="Century Gothic" w:hAnsi="Century Gothic"/>
          <w:sz w:val="24"/>
          <w:szCs w:val="24"/>
        </w:rPr>
      </w:pPr>
      <w:r w:rsidRPr="00646D63">
        <w:rPr>
          <w:rFonts w:ascii="Century Gothic" w:hAnsi="Century Gothic"/>
          <w:sz w:val="24"/>
          <w:szCs w:val="24"/>
        </w:rPr>
        <w:t>Telephone 01792 851553 deb.oldmillfoundation@gmail.com</w:t>
      </w:r>
    </w:p>
    <w:sectPr w:rsidR="00646D63" w:rsidRPr="00646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2AE"/>
    <w:multiLevelType w:val="hybridMultilevel"/>
    <w:tmpl w:val="15DA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25F"/>
    <w:multiLevelType w:val="hybridMultilevel"/>
    <w:tmpl w:val="F666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6"/>
    <w:rsid w:val="0012120E"/>
    <w:rsid w:val="00476F83"/>
    <w:rsid w:val="004A684D"/>
    <w:rsid w:val="006425D4"/>
    <w:rsid w:val="00646D63"/>
    <w:rsid w:val="009070DA"/>
    <w:rsid w:val="00BD5EF6"/>
    <w:rsid w:val="00D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2</cp:revision>
  <cp:lastPrinted>2018-01-15T16:53:00Z</cp:lastPrinted>
  <dcterms:created xsi:type="dcterms:W3CDTF">2018-06-27T15:20:00Z</dcterms:created>
  <dcterms:modified xsi:type="dcterms:W3CDTF">2018-06-27T15:20:00Z</dcterms:modified>
</cp:coreProperties>
</file>